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16" w:rsidRDefault="00337016" w:rsidP="002F69A5">
      <w:pPr>
        <w:keepNext/>
        <w:autoSpaceDE w:val="0"/>
        <w:autoSpaceDN w:val="0"/>
        <w:adjustRightInd w:val="0"/>
        <w:spacing w:after="96" w:line="252" w:lineRule="auto"/>
        <w:jc w:val="center"/>
        <w:rPr>
          <w:b/>
          <w:bCs/>
          <w:caps/>
          <w:sz w:val="28"/>
          <w:szCs w:val="28"/>
        </w:rPr>
      </w:pPr>
      <w:r>
        <w:rPr>
          <w:b/>
          <w:bCs/>
          <w:sz w:val="28"/>
          <w:szCs w:val="28"/>
        </w:rPr>
        <w:t xml:space="preserve">Тема: </w:t>
      </w:r>
      <w:r>
        <w:rPr>
          <w:b/>
          <w:bCs/>
          <w:caps/>
          <w:sz w:val="28"/>
          <w:szCs w:val="28"/>
        </w:rPr>
        <w:t>Правила поведения в лесу</w:t>
      </w:r>
    </w:p>
    <w:p w:rsidR="00337016" w:rsidRDefault="00337016" w:rsidP="002F69A5">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повторить экологические правила, правила поведения людей в лесу; учить устанавливать связи в природе; рассмотреть значение леса для природы, воспитывать любовь к природе, лесу.</w:t>
      </w:r>
    </w:p>
    <w:p w:rsidR="00337016" w:rsidRDefault="00337016" w:rsidP="002F69A5">
      <w:pPr>
        <w:keepNext/>
        <w:autoSpaceDE w:val="0"/>
        <w:autoSpaceDN w:val="0"/>
        <w:adjustRightInd w:val="0"/>
        <w:spacing w:before="96" w:line="252" w:lineRule="auto"/>
        <w:jc w:val="center"/>
        <w:rPr>
          <w:b/>
          <w:bCs/>
          <w:sz w:val="28"/>
          <w:szCs w:val="28"/>
        </w:rPr>
      </w:pPr>
      <w:r>
        <w:rPr>
          <w:b/>
          <w:bCs/>
          <w:sz w:val="28"/>
          <w:szCs w:val="28"/>
        </w:rPr>
        <w:t>Ход занятия</w:t>
      </w:r>
    </w:p>
    <w:p w:rsidR="00337016" w:rsidRDefault="00337016" w:rsidP="002F69A5">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337016" w:rsidRDefault="00337016" w:rsidP="002F69A5">
      <w:pPr>
        <w:autoSpaceDE w:val="0"/>
        <w:autoSpaceDN w:val="0"/>
        <w:adjustRightInd w:val="0"/>
        <w:ind w:firstLine="2160"/>
        <w:jc w:val="both"/>
      </w:pPr>
      <w:r>
        <w:t>Из всех земных cокровищ и чудес</w:t>
      </w:r>
    </w:p>
    <w:p w:rsidR="00337016" w:rsidRDefault="00337016" w:rsidP="002F69A5">
      <w:pPr>
        <w:autoSpaceDE w:val="0"/>
        <w:autoSpaceDN w:val="0"/>
        <w:adjustRightInd w:val="0"/>
        <w:ind w:firstLine="2160"/>
        <w:jc w:val="both"/>
      </w:pPr>
      <w:r>
        <w:t>Нежней всего люблю дремучий лес.</w:t>
      </w:r>
    </w:p>
    <w:p w:rsidR="00337016" w:rsidRDefault="00337016" w:rsidP="002F69A5">
      <w:pPr>
        <w:autoSpaceDE w:val="0"/>
        <w:autoSpaceDN w:val="0"/>
        <w:adjustRightInd w:val="0"/>
        <w:ind w:firstLine="2160"/>
        <w:jc w:val="both"/>
      </w:pPr>
      <w:r>
        <w:t>Не то люблю, что ягоды дарит,</w:t>
      </w:r>
    </w:p>
    <w:p w:rsidR="00337016" w:rsidRDefault="00337016" w:rsidP="002F69A5">
      <w:pPr>
        <w:autoSpaceDE w:val="0"/>
        <w:autoSpaceDN w:val="0"/>
        <w:adjustRightInd w:val="0"/>
        <w:ind w:firstLine="2160"/>
        <w:jc w:val="both"/>
      </w:pPr>
      <w:r>
        <w:t>А то, что он о тайнах говорит.</w:t>
      </w:r>
    </w:p>
    <w:p w:rsidR="00337016" w:rsidRDefault="00337016" w:rsidP="002F69A5">
      <w:pPr>
        <w:autoSpaceDE w:val="0"/>
        <w:autoSpaceDN w:val="0"/>
        <w:adjustRightInd w:val="0"/>
        <w:ind w:firstLine="2160"/>
        <w:jc w:val="both"/>
      </w:pPr>
      <w:r>
        <w:t>И шум лесной, и шепот тишины –</w:t>
      </w:r>
    </w:p>
    <w:p w:rsidR="00337016" w:rsidRDefault="00337016" w:rsidP="002F69A5">
      <w:pPr>
        <w:autoSpaceDE w:val="0"/>
        <w:autoSpaceDN w:val="0"/>
        <w:adjustRightInd w:val="0"/>
        <w:ind w:firstLine="2160"/>
        <w:jc w:val="both"/>
      </w:pPr>
      <w:r>
        <w:t>Загадочными знаками полны...</w:t>
      </w:r>
    </w:p>
    <w:p w:rsidR="00337016" w:rsidRDefault="00337016" w:rsidP="002F69A5">
      <w:pPr>
        <w:autoSpaceDE w:val="0"/>
        <w:autoSpaceDN w:val="0"/>
        <w:adjustRightInd w:val="0"/>
        <w:ind w:firstLine="2160"/>
        <w:jc w:val="both"/>
      </w:pPr>
      <w:r>
        <w:t>Кусты, деревья, травы и цветы</w:t>
      </w:r>
    </w:p>
    <w:p w:rsidR="00337016" w:rsidRDefault="00337016" w:rsidP="002F69A5">
      <w:pPr>
        <w:autoSpaceDE w:val="0"/>
        <w:autoSpaceDN w:val="0"/>
        <w:adjustRightInd w:val="0"/>
        <w:ind w:firstLine="2160"/>
        <w:jc w:val="both"/>
      </w:pPr>
      <w:r>
        <w:t>Хранят в лесу разгадку красоты.</w:t>
      </w:r>
    </w:p>
    <w:p w:rsidR="00337016" w:rsidRDefault="00337016" w:rsidP="002F69A5">
      <w:pPr>
        <w:autoSpaceDE w:val="0"/>
        <w:autoSpaceDN w:val="0"/>
        <w:adjustRightInd w:val="0"/>
        <w:ind w:firstLine="2160"/>
        <w:jc w:val="both"/>
      </w:pPr>
      <w:r>
        <w:t>А красота для всех земных людей–</w:t>
      </w:r>
    </w:p>
    <w:p w:rsidR="00337016" w:rsidRDefault="00337016" w:rsidP="002F69A5">
      <w:pPr>
        <w:autoSpaceDE w:val="0"/>
        <w:autoSpaceDN w:val="0"/>
        <w:adjustRightInd w:val="0"/>
        <w:ind w:firstLine="2160"/>
        <w:jc w:val="both"/>
      </w:pPr>
      <w:r>
        <w:t>Учитель жизни до заката дней...</w:t>
      </w:r>
    </w:p>
    <w:p w:rsidR="00337016" w:rsidRDefault="00337016" w:rsidP="002F69A5">
      <w:pPr>
        <w:keepNext/>
        <w:autoSpaceDE w:val="0"/>
        <w:autoSpaceDN w:val="0"/>
        <w:adjustRightInd w:val="0"/>
        <w:spacing w:before="12"/>
        <w:ind w:left="1068" w:firstLine="1812"/>
        <w:jc w:val="both"/>
        <w:rPr>
          <w:i/>
          <w:iCs/>
        </w:rPr>
      </w:pPr>
      <w:r>
        <w:rPr>
          <w:i/>
          <w:iCs/>
        </w:rPr>
        <w:t xml:space="preserve">                           Игорь Кобзев</w:t>
      </w:r>
    </w:p>
    <w:p w:rsidR="00337016" w:rsidRDefault="00337016" w:rsidP="002F69A5">
      <w:pPr>
        <w:autoSpaceDE w:val="0"/>
        <w:autoSpaceDN w:val="0"/>
        <w:adjustRightInd w:val="0"/>
        <w:spacing w:line="252" w:lineRule="auto"/>
        <w:ind w:firstLine="288"/>
        <w:jc w:val="both"/>
        <w:rPr>
          <w:sz w:val="28"/>
          <w:szCs w:val="28"/>
        </w:rPr>
      </w:pPr>
      <w:r>
        <w:rPr>
          <w:sz w:val="28"/>
          <w:szCs w:val="28"/>
        </w:rPr>
        <w:t>– Сегодня мы отправимся в лес, чтобы узнать его тайны.</w:t>
      </w:r>
    </w:p>
    <w:p w:rsidR="00337016" w:rsidRDefault="00337016" w:rsidP="002F69A5">
      <w:pPr>
        <w:keepNext/>
        <w:autoSpaceDE w:val="0"/>
        <w:autoSpaceDN w:val="0"/>
        <w:adjustRightInd w:val="0"/>
        <w:spacing w:before="60"/>
        <w:ind w:firstLine="288"/>
        <w:jc w:val="both"/>
        <w:rPr>
          <w:b/>
          <w:bCs/>
          <w:sz w:val="28"/>
          <w:szCs w:val="28"/>
        </w:rPr>
      </w:pPr>
      <w:r>
        <w:rPr>
          <w:b/>
          <w:bCs/>
          <w:sz w:val="28"/>
          <w:szCs w:val="28"/>
        </w:rPr>
        <w:t>II. Экологическая остановка.</w:t>
      </w:r>
    </w:p>
    <w:p w:rsidR="00337016" w:rsidRDefault="00337016" w:rsidP="002F69A5">
      <w:pPr>
        <w:autoSpaceDE w:val="0"/>
        <w:autoSpaceDN w:val="0"/>
        <w:adjustRightInd w:val="0"/>
        <w:spacing w:line="252" w:lineRule="auto"/>
        <w:ind w:firstLine="288"/>
        <w:jc w:val="both"/>
        <w:rPr>
          <w:sz w:val="28"/>
          <w:szCs w:val="28"/>
        </w:rPr>
      </w:pPr>
      <w:r>
        <w:rPr>
          <w:b/>
          <w:bCs/>
          <w:sz w:val="28"/>
          <w:szCs w:val="28"/>
        </w:rPr>
        <w:t>Учитель</w:t>
      </w:r>
      <w:r>
        <w:rPr>
          <w:sz w:val="28"/>
          <w:szCs w:val="28"/>
        </w:rPr>
        <w:t>. Говорят, что жизнь не прошла даром, если человек посадил хотя бы одно деревце. Кто еще не успел это сделать, постарайтесь оберегать уже посаженные леса, станьте надежными друзьями леса. Давайте посмотрим, какие удивительные деревья растут в наших лесах.</w:t>
      </w:r>
    </w:p>
    <w:p w:rsidR="00337016" w:rsidRDefault="00337016" w:rsidP="002F69A5">
      <w:pPr>
        <w:autoSpaceDE w:val="0"/>
        <w:autoSpaceDN w:val="0"/>
        <w:adjustRightInd w:val="0"/>
        <w:spacing w:line="252" w:lineRule="auto"/>
        <w:ind w:firstLine="288"/>
        <w:jc w:val="both"/>
        <w:rPr>
          <w:b/>
          <w:bCs/>
          <w:sz w:val="28"/>
          <w:szCs w:val="28"/>
        </w:rPr>
      </w:pPr>
      <w:r>
        <w:rPr>
          <w:b/>
          <w:bCs/>
          <w:sz w:val="28"/>
          <w:szCs w:val="28"/>
        </w:rPr>
        <w:t>Выступление детей,</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Ель</w:t>
      </w:r>
      <w:r>
        <w:rPr>
          <w:spacing w:val="36"/>
          <w:sz w:val="28"/>
          <w:szCs w:val="28"/>
        </w:rPr>
        <w:t>.</w:t>
      </w:r>
      <w:r>
        <w:rPr>
          <w:sz w:val="28"/>
          <w:szCs w:val="28"/>
        </w:rPr>
        <w:t xml:space="preserve"> Я ель. Это дерево знакомо всем с детства. Вместе со мной на Новый год приходит сказка. В еловом лесу всегда прохладно и темно. Ель растет 150–200 лет.</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Лиственница</w:t>
      </w:r>
      <w:r>
        <w:rPr>
          <w:sz w:val="28"/>
          <w:szCs w:val="28"/>
        </w:rPr>
        <w:t xml:space="preserve">. Королевой лесов называют люди лиственницу. Осенью золотые хвоинки падают на землю, словно листья. Отсюда и произошло название дерева. Древесина этого дерева не знает износа. Она не гниет и со временем становится еще тверже, как бы каменеет. Знаете ли вы, что внутренние детали Московского кремля сделаны из лиственницы и служат уже по 400–500 лет? Боевые колесницы Древнего Египта тоже были изготовлены из лиственницы. </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Клен</w:t>
      </w:r>
      <w:r>
        <w:rPr>
          <w:sz w:val="28"/>
          <w:szCs w:val="28"/>
        </w:rPr>
        <w:t>. Я – клен. Я желанный гость всех парков и улиц городов. Мои резные листья так красивы в осенний листопад! У клена крепкая древесина, ее применяют в токарном деле, в машиностроении. Кларнет и флейта, из которых музыканты извлекают нежные звуки, тоже сделаны из клена.</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Береза</w:t>
      </w:r>
      <w:r>
        <w:rPr>
          <w:sz w:val="28"/>
          <w:szCs w:val="28"/>
        </w:rPr>
        <w:t>. Полюбилась издревле русскому народу белоствольная береза. Сколько песен и стихов сложено о ней! Часто упоминается она в сказках, загадках, поговорках. Из березы делают прекрасную фанеру, лыжи, мебель, сувениры.</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Дуб</w:t>
      </w:r>
      <w:r>
        <w:rPr>
          <w:sz w:val="28"/>
          <w:szCs w:val="28"/>
        </w:rPr>
        <w:t xml:space="preserve">. Мощь и величественная красота дуба привлекают всех. Корни уходят глубоко в землю, и потому ему не страшны никакие бури. Из него делают мебель, паркет. </w:t>
      </w:r>
    </w:p>
    <w:p w:rsidR="00337016" w:rsidRDefault="00337016" w:rsidP="002F69A5">
      <w:pPr>
        <w:autoSpaceDE w:val="0"/>
        <w:autoSpaceDN w:val="0"/>
        <w:adjustRightInd w:val="0"/>
        <w:spacing w:line="252" w:lineRule="auto"/>
        <w:ind w:firstLine="288"/>
        <w:jc w:val="both"/>
        <w:rPr>
          <w:sz w:val="28"/>
          <w:szCs w:val="28"/>
        </w:rPr>
      </w:pPr>
      <w:r>
        <w:rPr>
          <w:b/>
          <w:bCs/>
          <w:sz w:val="28"/>
          <w:szCs w:val="28"/>
        </w:rPr>
        <w:t>Дети</w:t>
      </w:r>
      <w:r>
        <w:rPr>
          <w:sz w:val="28"/>
          <w:szCs w:val="28"/>
        </w:rPr>
        <w:t xml:space="preserve">  </w:t>
      </w:r>
      <w:r>
        <w:rPr>
          <w:sz w:val="28"/>
          <w:szCs w:val="28"/>
        </w:rPr>
        <w:tab/>
        <w:t>Эту истину знаю отроду,</w:t>
      </w:r>
    </w:p>
    <w:p w:rsidR="00337016" w:rsidRDefault="00337016" w:rsidP="002F69A5">
      <w:pPr>
        <w:autoSpaceDE w:val="0"/>
        <w:autoSpaceDN w:val="0"/>
        <w:adjustRightInd w:val="0"/>
        <w:ind w:left="1152" w:firstLine="576"/>
        <w:jc w:val="both"/>
        <w:rPr>
          <w:sz w:val="28"/>
          <w:szCs w:val="28"/>
        </w:rPr>
      </w:pPr>
      <w:r>
        <w:rPr>
          <w:sz w:val="28"/>
          <w:szCs w:val="28"/>
        </w:rPr>
        <w:t>И ее никогда не таю:</w:t>
      </w:r>
    </w:p>
    <w:p w:rsidR="00337016" w:rsidRDefault="00337016" w:rsidP="002F69A5">
      <w:pPr>
        <w:autoSpaceDE w:val="0"/>
        <w:autoSpaceDN w:val="0"/>
        <w:adjustRightInd w:val="0"/>
        <w:ind w:left="1152" w:firstLine="576"/>
        <w:jc w:val="both"/>
        <w:rPr>
          <w:sz w:val="28"/>
          <w:szCs w:val="28"/>
        </w:rPr>
      </w:pPr>
      <w:r>
        <w:rPr>
          <w:sz w:val="28"/>
          <w:szCs w:val="28"/>
        </w:rPr>
        <w:t>Кто не любит родную природу,</w:t>
      </w:r>
    </w:p>
    <w:p w:rsidR="00337016" w:rsidRDefault="00337016" w:rsidP="002F69A5">
      <w:pPr>
        <w:autoSpaceDE w:val="0"/>
        <w:autoSpaceDN w:val="0"/>
        <w:adjustRightInd w:val="0"/>
        <w:ind w:left="1152" w:firstLine="576"/>
        <w:jc w:val="both"/>
        <w:rPr>
          <w:sz w:val="28"/>
          <w:szCs w:val="28"/>
        </w:rPr>
      </w:pPr>
      <w:r>
        <w:rPr>
          <w:sz w:val="28"/>
          <w:szCs w:val="28"/>
        </w:rPr>
        <w:t>Тот не любит Отчизну свою!</w:t>
      </w:r>
    </w:p>
    <w:p w:rsidR="00337016" w:rsidRDefault="00337016" w:rsidP="002F69A5">
      <w:pPr>
        <w:keepNext/>
        <w:autoSpaceDE w:val="0"/>
        <w:autoSpaceDN w:val="0"/>
        <w:adjustRightInd w:val="0"/>
        <w:ind w:firstLine="288"/>
        <w:jc w:val="both"/>
        <w:rPr>
          <w:sz w:val="28"/>
          <w:szCs w:val="28"/>
        </w:rPr>
      </w:pPr>
      <w:r>
        <w:rPr>
          <w:b/>
          <w:bCs/>
          <w:sz w:val="28"/>
          <w:szCs w:val="28"/>
        </w:rPr>
        <w:t>1-й ученик</w:t>
      </w:r>
      <w:r>
        <w:rPr>
          <w:sz w:val="28"/>
          <w:szCs w:val="28"/>
        </w:rPr>
        <w:t>. Здравствуй, лес, дремучий лес,</w:t>
      </w:r>
    </w:p>
    <w:p w:rsidR="00337016" w:rsidRDefault="00337016" w:rsidP="002F69A5">
      <w:pPr>
        <w:autoSpaceDE w:val="0"/>
        <w:autoSpaceDN w:val="0"/>
        <w:adjustRightInd w:val="0"/>
        <w:ind w:left="576" w:firstLine="948"/>
        <w:jc w:val="both"/>
        <w:rPr>
          <w:sz w:val="28"/>
          <w:szCs w:val="28"/>
        </w:rPr>
      </w:pPr>
      <w:r>
        <w:rPr>
          <w:sz w:val="28"/>
          <w:szCs w:val="28"/>
        </w:rPr>
        <w:t>Полный сказок и чудес!</w:t>
      </w:r>
    </w:p>
    <w:p w:rsidR="00337016" w:rsidRDefault="00337016" w:rsidP="002F69A5">
      <w:pPr>
        <w:autoSpaceDE w:val="0"/>
        <w:autoSpaceDN w:val="0"/>
        <w:adjustRightInd w:val="0"/>
        <w:ind w:left="576" w:firstLine="948"/>
        <w:jc w:val="both"/>
        <w:rPr>
          <w:sz w:val="28"/>
          <w:szCs w:val="28"/>
        </w:rPr>
      </w:pPr>
      <w:r>
        <w:rPr>
          <w:sz w:val="28"/>
          <w:szCs w:val="28"/>
        </w:rPr>
        <w:t>Ты о чем шумишь листвою</w:t>
      </w:r>
    </w:p>
    <w:p w:rsidR="00337016" w:rsidRDefault="00337016" w:rsidP="002F69A5">
      <w:pPr>
        <w:autoSpaceDE w:val="0"/>
        <w:autoSpaceDN w:val="0"/>
        <w:adjustRightInd w:val="0"/>
        <w:ind w:left="576" w:firstLine="948"/>
        <w:jc w:val="both"/>
        <w:rPr>
          <w:sz w:val="28"/>
          <w:szCs w:val="28"/>
        </w:rPr>
      </w:pPr>
      <w:r>
        <w:rPr>
          <w:sz w:val="28"/>
          <w:szCs w:val="28"/>
        </w:rPr>
        <w:t>Ночью темной, грозовою?</w:t>
      </w:r>
    </w:p>
    <w:p w:rsidR="00337016" w:rsidRDefault="00337016" w:rsidP="002F69A5">
      <w:pPr>
        <w:autoSpaceDE w:val="0"/>
        <w:autoSpaceDN w:val="0"/>
        <w:adjustRightInd w:val="0"/>
        <w:ind w:firstLine="1524"/>
        <w:jc w:val="both"/>
        <w:rPr>
          <w:sz w:val="28"/>
          <w:szCs w:val="28"/>
        </w:rPr>
      </w:pPr>
      <w:r>
        <w:rPr>
          <w:sz w:val="28"/>
          <w:szCs w:val="28"/>
        </w:rPr>
        <w:t>Что там шепчешь на заре,</w:t>
      </w:r>
    </w:p>
    <w:p w:rsidR="00337016" w:rsidRDefault="00337016" w:rsidP="002F69A5">
      <w:pPr>
        <w:autoSpaceDE w:val="0"/>
        <w:autoSpaceDN w:val="0"/>
        <w:adjustRightInd w:val="0"/>
        <w:ind w:firstLine="1524"/>
        <w:jc w:val="both"/>
        <w:rPr>
          <w:sz w:val="28"/>
          <w:szCs w:val="28"/>
        </w:rPr>
      </w:pPr>
      <w:r>
        <w:rPr>
          <w:sz w:val="28"/>
          <w:szCs w:val="28"/>
        </w:rPr>
        <w:t>Весь в росе, как в серебре?</w:t>
      </w:r>
    </w:p>
    <w:p w:rsidR="00337016" w:rsidRDefault="00337016" w:rsidP="002F69A5">
      <w:pPr>
        <w:autoSpaceDE w:val="0"/>
        <w:autoSpaceDN w:val="0"/>
        <w:adjustRightInd w:val="0"/>
        <w:ind w:firstLine="1524"/>
        <w:jc w:val="both"/>
        <w:rPr>
          <w:sz w:val="28"/>
          <w:szCs w:val="28"/>
        </w:rPr>
      </w:pPr>
      <w:r>
        <w:rPr>
          <w:sz w:val="28"/>
          <w:szCs w:val="28"/>
        </w:rPr>
        <w:t xml:space="preserve">Что в глуши твоей таится? </w:t>
      </w:r>
    </w:p>
    <w:p w:rsidR="00337016" w:rsidRDefault="00337016" w:rsidP="002F69A5">
      <w:pPr>
        <w:autoSpaceDE w:val="0"/>
        <w:autoSpaceDN w:val="0"/>
        <w:adjustRightInd w:val="0"/>
        <w:ind w:firstLine="1524"/>
        <w:jc w:val="both"/>
        <w:rPr>
          <w:sz w:val="28"/>
          <w:szCs w:val="28"/>
        </w:rPr>
      </w:pPr>
      <w:r>
        <w:rPr>
          <w:sz w:val="28"/>
          <w:szCs w:val="28"/>
        </w:rPr>
        <w:t>Что за зверь? Какая птица?</w:t>
      </w:r>
    </w:p>
    <w:p w:rsidR="00337016" w:rsidRDefault="00337016" w:rsidP="002F69A5">
      <w:pPr>
        <w:autoSpaceDE w:val="0"/>
        <w:autoSpaceDN w:val="0"/>
        <w:adjustRightInd w:val="0"/>
        <w:ind w:firstLine="1524"/>
        <w:jc w:val="both"/>
        <w:rPr>
          <w:sz w:val="28"/>
          <w:szCs w:val="28"/>
        </w:rPr>
      </w:pPr>
      <w:r>
        <w:rPr>
          <w:sz w:val="28"/>
          <w:szCs w:val="28"/>
        </w:rPr>
        <w:t>Все открой, не утаи: ты же знаешь, мы свои!</w:t>
      </w:r>
    </w:p>
    <w:p w:rsidR="00337016" w:rsidRDefault="00337016" w:rsidP="002F69A5">
      <w:pPr>
        <w:autoSpaceDE w:val="0"/>
        <w:autoSpaceDN w:val="0"/>
        <w:adjustRightInd w:val="0"/>
        <w:spacing w:line="252" w:lineRule="auto"/>
        <w:ind w:firstLine="288"/>
        <w:jc w:val="both"/>
        <w:rPr>
          <w:sz w:val="28"/>
          <w:szCs w:val="28"/>
        </w:rPr>
      </w:pPr>
      <w:r>
        <w:rPr>
          <w:b/>
          <w:bCs/>
          <w:sz w:val="28"/>
          <w:szCs w:val="28"/>
        </w:rPr>
        <w:t>2-й ученик</w:t>
      </w:r>
      <w:r>
        <w:rPr>
          <w:sz w:val="28"/>
          <w:szCs w:val="28"/>
        </w:rPr>
        <w:t>. Когда ты входишь в лес, душистый и прохладный,</w:t>
      </w:r>
    </w:p>
    <w:p w:rsidR="00337016" w:rsidRDefault="00337016" w:rsidP="002F69A5">
      <w:pPr>
        <w:autoSpaceDE w:val="0"/>
        <w:autoSpaceDN w:val="0"/>
        <w:adjustRightInd w:val="0"/>
        <w:ind w:firstLine="1524"/>
        <w:jc w:val="both"/>
        <w:rPr>
          <w:sz w:val="28"/>
          <w:szCs w:val="28"/>
        </w:rPr>
      </w:pPr>
      <w:r>
        <w:rPr>
          <w:sz w:val="28"/>
          <w:szCs w:val="28"/>
        </w:rPr>
        <w:t>Средь пятен солнечных и летней тишины</w:t>
      </w:r>
    </w:p>
    <w:p w:rsidR="00337016" w:rsidRDefault="00337016" w:rsidP="002F69A5">
      <w:pPr>
        <w:autoSpaceDE w:val="0"/>
        <w:autoSpaceDN w:val="0"/>
        <w:adjustRightInd w:val="0"/>
        <w:ind w:firstLine="1524"/>
        <w:jc w:val="both"/>
        <w:rPr>
          <w:sz w:val="28"/>
          <w:szCs w:val="28"/>
        </w:rPr>
      </w:pPr>
      <w:r>
        <w:rPr>
          <w:sz w:val="28"/>
          <w:szCs w:val="28"/>
        </w:rPr>
        <w:t>Встречает грудь твоя так радостно и жадно</w:t>
      </w:r>
    </w:p>
    <w:p w:rsidR="00337016" w:rsidRDefault="00337016" w:rsidP="002F69A5">
      <w:pPr>
        <w:autoSpaceDE w:val="0"/>
        <w:autoSpaceDN w:val="0"/>
        <w:adjustRightInd w:val="0"/>
        <w:ind w:firstLine="1524"/>
        <w:jc w:val="both"/>
        <w:rPr>
          <w:sz w:val="28"/>
          <w:szCs w:val="28"/>
        </w:rPr>
      </w:pPr>
      <w:r>
        <w:rPr>
          <w:sz w:val="28"/>
          <w:szCs w:val="28"/>
        </w:rPr>
        <w:t>Дыханье влажных трав и аромат весны.</w:t>
      </w:r>
    </w:p>
    <w:p w:rsidR="00337016" w:rsidRDefault="00337016" w:rsidP="002F69A5">
      <w:pPr>
        <w:autoSpaceDE w:val="0"/>
        <w:autoSpaceDN w:val="0"/>
        <w:adjustRightInd w:val="0"/>
        <w:ind w:firstLine="1524"/>
        <w:jc w:val="both"/>
        <w:rPr>
          <w:sz w:val="28"/>
          <w:szCs w:val="28"/>
        </w:rPr>
      </w:pPr>
      <w:r>
        <w:rPr>
          <w:sz w:val="28"/>
          <w:szCs w:val="28"/>
        </w:rPr>
        <w:t>Нога твоя скользит по россыпи иголок,</w:t>
      </w:r>
    </w:p>
    <w:p w:rsidR="00337016" w:rsidRDefault="00337016" w:rsidP="002F69A5">
      <w:pPr>
        <w:autoSpaceDE w:val="0"/>
        <w:autoSpaceDN w:val="0"/>
        <w:adjustRightInd w:val="0"/>
        <w:ind w:firstLine="1524"/>
        <w:jc w:val="both"/>
        <w:rPr>
          <w:sz w:val="28"/>
          <w:szCs w:val="28"/>
        </w:rPr>
      </w:pPr>
      <w:r>
        <w:rPr>
          <w:sz w:val="28"/>
          <w:szCs w:val="28"/>
        </w:rPr>
        <w:t>Шуршит густой листвой, роняя капли рос,</w:t>
      </w:r>
    </w:p>
    <w:p w:rsidR="00337016" w:rsidRDefault="00337016" w:rsidP="002F69A5">
      <w:pPr>
        <w:autoSpaceDE w:val="0"/>
        <w:autoSpaceDN w:val="0"/>
        <w:adjustRightInd w:val="0"/>
        <w:ind w:firstLine="1524"/>
        <w:jc w:val="both"/>
        <w:rPr>
          <w:sz w:val="28"/>
          <w:szCs w:val="28"/>
        </w:rPr>
      </w:pPr>
      <w:r>
        <w:rPr>
          <w:sz w:val="28"/>
          <w:szCs w:val="28"/>
        </w:rPr>
        <w:t>А сумрачный навес широколапных елок</w:t>
      </w:r>
    </w:p>
    <w:p w:rsidR="00337016" w:rsidRDefault="00337016" w:rsidP="002F69A5">
      <w:pPr>
        <w:autoSpaceDE w:val="0"/>
        <w:autoSpaceDN w:val="0"/>
        <w:adjustRightInd w:val="0"/>
        <w:ind w:firstLine="1524"/>
        <w:jc w:val="both"/>
        <w:rPr>
          <w:sz w:val="28"/>
          <w:szCs w:val="28"/>
        </w:rPr>
      </w:pPr>
      <w:r>
        <w:rPr>
          <w:sz w:val="28"/>
          <w:szCs w:val="28"/>
        </w:rPr>
        <w:t>Сливается с листвой рябины и берез.</w:t>
      </w:r>
    </w:p>
    <w:p w:rsidR="00337016" w:rsidRDefault="00337016" w:rsidP="002F69A5">
      <w:pPr>
        <w:autoSpaceDE w:val="0"/>
        <w:autoSpaceDN w:val="0"/>
        <w:adjustRightInd w:val="0"/>
        <w:ind w:firstLine="1524"/>
        <w:jc w:val="both"/>
        <w:rPr>
          <w:sz w:val="28"/>
          <w:szCs w:val="28"/>
        </w:rPr>
      </w:pPr>
      <w:r>
        <w:rPr>
          <w:sz w:val="28"/>
          <w:szCs w:val="28"/>
        </w:rPr>
        <w:t xml:space="preserve">Ты полон свежести, и все в тебе живое! </w:t>
      </w:r>
    </w:p>
    <w:p w:rsidR="00337016" w:rsidRDefault="00337016" w:rsidP="002F69A5">
      <w:pPr>
        <w:autoSpaceDE w:val="0"/>
        <w:autoSpaceDN w:val="0"/>
        <w:adjustRightInd w:val="0"/>
        <w:ind w:firstLine="1524"/>
        <w:jc w:val="both"/>
        <w:rPr>
          <w:sz w:val="28"/>
          <w:szCs w:val="28"/>
        </w:rPr>
      </w:pPr>
      <w:r>
        <w:rPr>
          <w:sz w:val="28"/>
          <w:szCs w:val="28"/>
        </w:rPr>
        <w:t>А сколько у тебя загадок и чудес!</w:t>
      </w:r>
    </w:p>
    <w:p w:rsidR="00337016" w:rsidRDefault="00337016" w:rsidP="002F69A5">
      <w:pPr>
        <w:autoSpaceDE w:val="0"/>
        <w:autoSpaceDN w:val="0"/>
        <w:adjustRightInd w:val="0"/>
        <w:spacing w:line="252" w:lineRule="auto"/>
        <w:ind w:firstLine="288"/>
        <w:jc w:val="both"/>
        <w:rPr>
          <w:sz w:val="28"/>
          <w:szCs w:val="28"/>
        </w:rPr>
      </w:pPr>
      <w:r>
        <w:rPr>
          <w:b/>
          <w:bCs/>
          <w:sz w:val="28"/>
          <w:szCs w:val="28"/>
        </w:rPr>
        <w:t>Учитель</w:t>
      </w:r>
      <w:r>
        <w:rPr>
          <w:sz w:val="28"/>
          <w:szCs w:val="28"/>
        </w:rPr>
        <w:t>. Природа говорит с нами ароматом цветов, журчанием ручья, мерцанием звезд, грохотом водопада, сиянием луны, дождем и радугой, пением птиц и порханием мотыльков, шепотом трав и шелестом листьев.</w:t>
      </w:r>
    </w:p>
    <w:p w:rsidR="00337016" w:rsidRDefault="00337016" w:rsidP="002F69A5">
      <w:pPr>
        <w:autoSpaceDE w:val="0"/>
        <w:autoSpaceDN w:val="0"/>
        <w:adjustRightInd w:val="0"/>
        <w:spacing w:line="252" w:lineRule="auto"/>
        <w:ind w:firstLine="288"/>
        <w:jc w:val="both"/>
        <w:rPr>
          <w:sz w:val="28"/>
          <w:szCs w:val="28"/>
        </w:rPr>
      </w:pPr>
      <w:r>
        <w:rPr>
          <w:sz w:val="28"/>
          <w:szCs w:val="28"/>
        </w:rPr>
        <w:t>Прислушайтесь! Присмотритесь повнимательней! Вокруг – красота мира, красота природы. Природа дарит нам свою красоту, наслаждайтесь ею!</w:t>
      </w:r>
    </w:p>
    <w:sectPr w:rsidR="00337016" w:rsidSect="00101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785"/>
    <w:rsid w:val="000D4C1E"/>
    <w:rsid w:val="00101E6A"/>
    <w:rsid w:val="002F69A5"/>
    <w:rsid w:val="00304DB1"/>
    <w:rsid w:val="00337016"/>
    <w:rsid w:val="007C4785"/>
    <w:rsid w:val="00AA68D2"/>
    <w:rsid w:val="00F558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69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9A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657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495</Words>
  <Characters>2824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4</cp:revision>
  <dcterms:created xsi:type="dcterms:W3CDTF">2013-04-14T06:34:00Z</dcterms:created>
  <dcterms:modified xsi:type="dcterms:W3CDTF">2013-03-25T06:49:00Z</dcterms:modified>
</cp:coreProperties>
</file>